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4438"/>
        <w:gridCol w:w="6194"/>
      </w:tblGrid>
      <w:tr w:rsidR="00583FDF" w:rsidRPr="00583FDF" w14:paraId="3147EC65" w14:textId="77777777" w:rsidTr="00D71AA9">
        <w:trPr>
          <w:cantSplit/>
          <w:trHeight w:val="1454"/>
          <w:jc w:val="center"/>
        </w:trPr>
        <w:tc>
          <w:tcPr>
            <w:tcW w:w="4438" w:type="dxa"/>
            <w:vMerge w:val="restart"/>
            <w:hideMark/>
          </w:tcPr>
          <w:p w14:paraId="514878AF" w14:textId="03BA71A9" w:rsidR="00583FDF" w:rsidRPr="00F86B76" w:rsidRDefault="00F86B76" w:rsidP="000B606F">
            <w:pPr>
              <w:pStyle w:val="a3"/>
              <w:rPr>
                <w:rFonts w:ascii="Times New Roman" w:hAnsi="Times New Roman"/>
                <w:noProof/>
                <w:szCs w:val="24"/>
                <w:lang w:val="el-GR"/>
              </w:rPr>
            </w:pPr>
            <w:r>
              <w:rPr>
                <w:rFonts w:ascii="Times New Roman" w:hAnsi="Times New Roman"/>
                <w:noProof/>
                <w:szCs w:val="24"/>
                <w:lang w:val="el-GR"/>
              </w:rPr>
              <w:t xml:space="preserve"> </w:t>
            </w:r>
            <w:r w:rsidR="00583FDF" w:rsidRPr="00583FDF">
              <w:rPr>
                <w:rFonts w:ascii="Times New Roman" w:hAnsi="Times New Roman"/>
                <w:noProof/>
                <w:szCs w:val="24"/>
                <w:lang w:val="el-GR" w:eastAsia="el-GR" w:bidi="ar-SA"/>
              </w:rPr>
              <w:drawing>
                <wp:inline distT="0" distB="0" distL="0" distR="0" wp14:anchorId="19D9BD86" wp14:editId="6F8E87E4">
                  <wp:extent cx="609600" cy="637540"/>
                  <wp:effectExtent l="0" t="0" r="0" b="0"/>
                  <wp:docPr id="1" name="Εικόνα 1" descr="thireo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thireo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4AC03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ΕΛΛΗΝΙΚΗ ΔΗΜΟΚΡΑΤΙΑ</w:t>
            </w:r>
          </w:p>
          <w:p w14:paraId="22BC7F55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ΝΟΜΟΣ  ΚΕΦΑΛΛΗΝΙΑΣ </w:t>
            </w:r>
          </w:p>
          <w:p w14:paraId="346D9DB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ΔΗΜΟΣ  ΛΗΞΟΥΡΙΟΥ</w:t>
            </w:r>
          </w:p>
          <w:p w14:paraId="6C4789E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ΠΡΟΕΔΡΟΣ ΔΗΜΟΤΙΚΟΥ</w:t>
            </w:r>
          </w:p>
          <w:p w14:paraId="0F81833D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ΣΥΜΒΟΥΛΙΟΥ</w:t>
            </w:r>
          </w:p>
          <w:p w14:paraId="652D6BE0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  <w:p w14:paraId="37AA31C9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</w:tc>
        <w:tc>
          <w:tcPr>
            <w:tcW w:w="6194" w:type="dxa"/>
          </w:tcPr>
          <w:p w14:paraId="1744AF62" w14:textId="77777777" w:rsidR="00583FDF" w:rsidRPr="00583FDF" w:rsidRDefault="00583FDF" w:rsidP="00031E80">
            <w:pPr>
              <w:pStyle w:val="a3"/>
              <w:jc w:val="right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  <w:t>\ΑΝΑΡΤΗΤΕΑ ΣΤΗΝ ΙΣΤΟΣΕΛΙΔΑ ΤΟΥ ΔΗΜΟΥ</w:t>
            </w:r>
          </w:p>
          <w:p w14:paraId="4109016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</w:p>
          <w:p w14:paraId="11873B6A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                     </w:t>
            </w:r>
          </w:p>
          <w:p w14:paraId="0BFEFC12" w14:textId="07FD9B00" w:rsidR="00583FDF" w:rsidRPr="00583FDF" w:rsidRDefault="00236522" w:rsidP="006870C1">
            <w:pPr>
              <w:pStyle w:val="a3"/>
              <w:jc w:val="center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</w:t>
            </w:r>
            <w:r w:rsidR="00583FDF"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Λ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ηξούρι</w:t>
            </w:r>
            <w:r w:rsidR="00354580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, </w:t>
            </w:r>
            <w:r w:rsidR="00762283">
              <w:rPr>
                <w:rFonts w:ascii="Times New Roman" w:hAnsi="Times New Roman"/>
                <w:color w:val="000000"/>
                <w:szCs w:val="24"/>
                <w:lang w:val="el-GR"/>
              </w:rPr>
              <w:t>16.09</w:t>
            </w:r>
            <w:r w:rsidR="009E2214">
              <w:rPr>
                <w:rFonts w:ascii="Times New Roman" w:hAnsi="Times New Roman"/>
                <w:color w:val="000000"/>
                <w:szCs w:val="24"/>
                <w:lang w:val="el-GR"/>
              </w:rPr>
              <w:t>.2026</w:t>
            </w:r>
          </w:p>
          <w:p w14:paraId="5018F89C" w14:textId="1C71D537" w:rsidR="00583FDF" w:rsidRPr="00583FDF" w:rsidRDefault="00583FDF" w:rsidP="006870C1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proofErr w:type="spellStart"/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Α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ρ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.  </w:t>
            </w:r>
            <w:proofErr w:type="spellStart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Πρωτ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.</w:t>
            </w:r>
            <w:r w:rsidR="00764A77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</w:t>
            </w:r>
            <w:r w:rsidR="00762283">
              <w:rPr>
                <w:rFonts w:ascii="Times New Roman" w:hAnsi="Times New Roman"/>
                <w:color w:val="000000"/>
                <w:szCs w:val="24"/>
                <w:lang w:val="el-GR"/>
              </w:rPr>
              <w:t>6120</w:t>
            </w:r>
          </w:p>
          <w:p w14:paraId="690649BE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  <w:tr w:rsidR="00583FDF" w:rsidRPr="00583FDF" w14:paraId="121474B6" w14:textId="77777777" w:rsidTr="00D71AA9">
        <w:trPr>
          <w:cantSplit/>
          <w:trHeight w:val="377"/>
          <w:jc w:val="center"/>
        </w:trPr>
        <w:tc>
          <w:tcPr>
            <w:tcW w:w="4438" w:type="dxa"/>
            <w:vMerge/>
            <w:vAlign w:val="center"/>
            <w:hideMark/>
          </w:tcPr>
          <w:p w14:paraId="2F44A786" w14:textId="77777777" w:rsidR="00583FDF" w:rsidRPr="00583FDF" w:rsidRDefault="00583FDF" w:rsidP="000B606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6194" w:type="dxa"/>
          </w:tcPr>
          <w:p w14:paraId="77DB886F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szCs w:val="24"/>
                <w:lang w:val="el-GR"/>
              </w:rPr>
              <w:t xml:space="preserve">                  </w:t>
            </w:r>
          </w:p>
          <w:p w14:paraId="7E1BF860" w14:textId="00F8531F" w:rsidR="00583FDF" w:rsidRPr="00D71AA9" w:rsidRDefault="00583FDF" w:rsidP="00D71AA9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</w:tbl>
    <w:p w14:paraId="086DD13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A4E3B9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76D56DB" w14:textId="77FEF01B" w:rsidR="00D71AA9" w:rsidRDefault="00D71AA9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FD16B4">
        <w:rPr>
          <w:rFonts w:ascii="Times New Roman" w:hAnsi="Times New Roman"/>
          <w:b/>
          <w:color w:val="000000"/>
          <w:u w:val="single"/>
          <w:lang w:val="el-GR"/>
        </w:rPr>
        <w:t>ΠΙΝΑΚΑΣ ΑΠΟΦΑΣΕΩΝ  ΔΗΜΟΤΙΚΟΥ ΣΥΜΒΟΥΛΙΟΥ ΔΗΜΟΥ ΛΗΞΟΥΡΙΟΥ</w:t>
      </w:r>
    </w:p>
    <w:p w14:paraId="31F96D10" w14:textId="5CD2AE1E" w:rsidR="009E2214" w:rsidRDefault="009E2214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9E2214">
        <w:rPr>
          <w:rFonts w:ascii="Times New Roman" w:hAnsi="Times New Roman"/>
          <w:b/>
          <w:color w:val="000000"/>
          <w:u w:val="single"/>
          <w:lang w:val="el-GR"/>
        </w:rPr>
        <w:t>2</w:t>
      </w:r>
      <w:r w:rsidR="00762283">
        <w:rPr>
          <w:rFonts w:ascii="Times New Roman" w:hAnsi="Times New Roman"/>
          <w:b/>
          <w:color w:val="000000"/>
          <w:u w:val="single"/>
          <w:lang w:val="el-GR"/>
        </w:rPr>
        <w:t>3</w:t>
      </w:r>
      <w:r w:rsidR="00785710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η </w:t>
      </w:r>
      <w:r w:rsidRPr="009E2214">
        <w:rPr>
          <w:rFonts w:ascii="Times New Roman" w:hAnsi="Times New Roman"/>
          <w:b/>
          <w:color w:val="000000"/>
          <w:u w:val="single"/>
          <w:lang w:val="el-GR"/>
        </w:rPr>
        <w:t>τακτική</w:t>
      </w:r>
      <w:r w:rsidR="00764A77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r w:rsidR="00785710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συνεδρίαση  </w:t>
      </w:r>
      <w:r w:rsidR="00583FDF" w:rsidRPr="009E2214">
        <w:rPr>
          <w:rFonts w:ascii="Times New Roman" w:hAnsi="Times New Roman"/>
          <w:b/>
          <w:color w:val="000000"/>
          <w:u w:val="single"/>
          <w:lang w:val="el-GR"/>
        </w:rPr>
        <w:t>που πραγματοποιήθηκε</w:t>
      </w:r>
      <w:r w:rsidR="000F6862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δια ζώσης στην αίθουσα Αθηνάς και Γερασίμου </w:t>
      </w:r>
      <w:proofErr w:type="spellStart"/>
      <w:r w:rsidRPr="00B31819">
        <w:rPr>
          <w:rFonts w:ascii="Times New Roman" w:hAnsi="Times New Roman"/>
          <w:b/>
          <w:color w:val="000000"/>
          <w:u w:val="single"/>
          <w:lang w:val="el-GR"/>
        </w:rPr>
        <w:t>Τζουγανάτου</w:t>
      </w:r>
      <w:proofErr w:type="spellEnd"/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 (οδός Παπά Χαρ.</w:t>
      </w:r>
      <w:r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proofErr w:type="spellStart"/>
      <w:r w:rsidRPr="00B31819">
        <w:rPr>
          <w:rFonts w:ascii="Times New Roman" w:hAnsi="Times New Roman"/>
          <w:b/>
          <w:color w:val="000000"/>
          <w:u w:val="single"/>
          <w:lang w:val="el-GR"/>
        </w:rPr>
        <w:t>Γραικούση</w:t>
      </w:r>
      <w:proofErr w:type="spellEnd"/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) </w:t>
      </w:r>
    </w:p>
    <w:p w14:paraId="48D9D5CE" w14:textId="3D80EE4A" w:rsidR="009E2214" w:rsidRDefault="009E2214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B31819">
        <w:rPr>
          <w:rFonts w:ascii="Times New Roman" w:hAnsi="Times New Roman"/>
          <w:b/>
          <w:color w:val="000000"/>
          <w:u w:val="single"/>
          <w:lang w:val="el-GR"/>
        </w:rPr>
        <w:t>τη</w:t>
      </w:r>
      <w:r>
        <w:rPr>
          <w:rFonts w:ascii="Times New Roman" w:hAnsi="Times New Roman"/>
          <w:b/>
          <w:color w:val="000000"/>
          <w:u w:val="single"/>
          <w:lang w:val="el-GR"/>
        </w:rPr>
        <w:t>ν</w:t>
      </w:r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r>
        <w:rPr>
          <w:rFonts w:ascii="Times New Roman" w:hAnsi="Times New Roman"/>
          <w:b/>
          <w:color w:val="000000"/>
          <w:u w:val="single"/>
          <w:lang w:val="el-GR"/>
        </w:rPr>
        <w:t xml:space="preserve">Παρασκευή </w:t>
      </w:r>
      <w:r w:rsidR="00762283">
        <w:rPr>
          <w:rFonts w:ascii="Times New Roman" w:hAnsi="Times New Roman"/>
          <w:b/>
          <w:color w:val="000000"/>
          <w:u w:val="single"/>
          <w:lang w:val="el-GR"/>
        </w:rPr>
        <w:t>11 Σεπτεμβρίου</w:t>
      </w:r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 2026 και ώρα </w:t>
      </w:r>
      <w:r>
        <w:rPr>
          <w:rFonts w:ascii="Times New Roman" w:hAnsi="Times New Roman"/>
          <w:b/>
          <w:color w:val="000000"/>
          <w:u w:val="single"/>
          <w:lang w:val="el-GR"/>
        </w:rPr>
        <w:t>18.00</w:t>
      </w:r>
    </w:p>
    <w:p w14:paraId="3EE23DF7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4C54453D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tbl>
      <w:tblPr>
        <w:tblStyle w:val="a4"/>
        <w:tblW w:w="11194" w:type="dxa"/>
        <w:jc w:val="center"/>
        <w:tblLayout w:type="fixed"/>
        <w:tblLook w:val="06A0" w:firstRow="1" w:lastRow="0" w:firstColumn="1" w:lastColumn="0" w:noHBand="1" w:noVBand="1"/>
      </w:tblPr>
      <w:tblGrid>
        <w:gridCol w:w="1134"/>
        <w:gridCol w:w="6804"/>
        <w:gridCol w:w="1418"/>
        <w:gridCol w:w="1838"/>
      </w:tblGrid>
      <w:tr w:rsidR="00301D2A" w:rsidRPr="00583FDF" w14:paraId="61F781A8" w14:textId="77777777" w:rsidTr="00BD3674">
        <w:trPr>
          <w:trHeight w:val="567"/>
          <w:tblHeader/>
          <w:jc w:val="center"/>
        </w:trPr>
        <w:tc>
          <w:tcPr>
            <w:tcW w:w="1134" w:type="dxa"/>
            <w:vAlign w:val="center"/>
          </w:tcPr>
          <w:p w14:paraId="721E072B" w14:textId="77777777" w:rsidR="00301D2A" w:rsidRPr="00FA06F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Αρ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Αποφ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804" w:type="dxa"/>
            <w:vAlign w:val="center"/>
          </w:tcPr>
          <w:p w14:paraId="050600F3" w14:textId="77777777" w:rsidR="00301D2A" w:rsidRPr="00897CE1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7CE1">
              <w:rPr>
                <w:rFonts w:ascii="Times New Roman" w:hAnsi="Times New Roman"/>
                <w:b/>
                <w:bCs/>
                <w:sz w:val="24"/>
                <w:szCs w:val="24"/>
              </w:rPr>
              <w:t>Θέμα</w:t>
            </w:r>
          </w:p>
        </w:tc>
        <w:tc>
          <w:tcPr>
            <w:tcW w:w="1418" w:type="dxa"/>
            <w:vAlign w:val="center"/>
          </w:tcPr>
          <w:p w14:paraId="525F155C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Συνεδρ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ση</w:t>
            </w:r>
            <w:proofErr w:type="spellEnd"/>
          </w:p>
          <w:p w14:paraId="24C35546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Ημερομ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νία</w:t>
            </w:r>
            <w:proofErr w:type="spellEnd"/>
          </w:p>
        </w:tc>
        <w:tc>
          <w:tcPr>
            <w:tcW w:w="1838" w:type="dxa"/>
            <w:vAlign w:val="center"/>
          </w:tcPr>
          <w:p w14:paraId="74AB12A7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Τρόπος Λήψης Απόφασης</w:t>
            </w:r>
          </w:p>
        </w:tc>
      </w:tr>
      <w:tr w:rsidR="00301D2A" w:rsidRPr="00060938" w14:paraId="4580D229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373CEBE5" w14:textId="0A29D2E1" w:rsidR="00301D2A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6804" w:type="dxa"/>
          </w:tcPr>
          <w:p w14:paraId="373279EC" w14:textId="3BFAA722" w:rsidR="00301D2A" w:rsidRPr="00060938" w:rsidRDefault="00301D2A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Έγκριση 6</w:t>
            </w:r>
            <w:r>
              <w:rPr>
                <w:rFonts w:ascii="Times New Roman" w:hAnsi="Times New Roman"/>
                <w:vertAlign w:val="superscript"/>
              </w:rPr>
              <w:t>ης</w:t>
            </w:r>
            <w:r>
              <w:rPr>
                <w:rFonts w:ascii="Times New Roman" w:hAnsi="Times New Roman"/>
              </w:rPr>
              <w:t xml:space="preserve"> αναμόρφωσης – τροποποίησης προϋπολογισμού Δήμου </w:t>
            </w:r>
            <w:proofErr w:type="spellStart"/>
            <w:r>
              <w:rPr>
                <w:rFonts w:ascii="Times New Roman" w:hAnsi="Times New Roman"/>
              </w:rPr>
              <w:t>Ληξουρίου</w:t>
            </w:r>
            <w:proofErr w:type="spellEnd"/>
            <w:r>
              <w:rPr>
                <w:rFonts w:ascii="Times New Roman" w:hAnsi="Times New Roman"/>
              </w:rPr>
              <w:t xml:space="preserve"> οικονομικού έτους 2026</w:t>
            </w:r>
          </w:p>
        </w:tc>
        <w:tc>
          <w:tcPr>
            <w:tcW w:w="1418" w:type="dxa"/>
            <w:vAlign w:val="center"/>
          </w:tcPr>
          <w:p w14:paraId="19E61CA7" w14:textId="77777777" w:rsidR="00301D2A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762283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67C2263" w14:textId="296485CB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11/09/2026</w:t>
            </w:r>
          </w:p>
        </w:tc>
        <w:tc>
          <w:tcPr>
            <w:tcW w:w="1838" w:type="dxa"/>
            <w:vAlign w:val="center"/>
          </w:tcPr>
          <w:p w14:paraId="033FE6AB" w14:textId="0289DD50" w:rsidR="00301D2A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ΚΑΤΑ ΠΛΕΙΟΨΗΦΙΑ</w:t>
            </w:r>
          </w:p>
        </w:tc>
      </w:tr>
      <w:tr w:rsidR="00762283" w:rsidRPr="00060938" w14:paraId="40F6302E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28732A79" w14:textId="6549CC75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6804" w:type="dxa"/>
          </w:tcPr>
          <w:p w14:paraId="65313DA5" w14:textId="3FA32782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Έγκριση νέου μισθώματος κατόπιν επανεκτίμησης για δημοτικό ακίνητο που βρίσκεται στη θέση «Πλαγιά» Δημοτικής Κοινότητας </w:t>
            </w:r>
            <w:proofErr w:type="spellStart"/>
            <w:r>
              <w:rPr>
                <w:rFonts w:ascii="Times New Roman" w:hAnsi="Times New Roman"/>
              </w:rPr>
              <w:t>Δαμουλιανάτων</w:t>
            </w:r>
            <w:proofErr w:type="spellEnd"/>
            <w:r>
              <w:rPr>
                <w:rFonts w:ascii="Times New Roman" w:hAnsi="Times New Roman"/>
              </w:rPr>
              <w:t xml:space="preserve"> Δήμου </w:t>
            </w:r>
            <w:proofErr w:type="spellStart"/>
            <w:r>
              <w:rPr>
                <w:rFonts w:ascii="Times New Roman" w:hAnsi="Times New Roman"/>
              </w:rPr>
              <w:t>Ληξουρίου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18" w:type="dxa"/>
            <w:vAlign w:val="center"/>
          </w:tcPr>
          <w:p w14:paraId="422A3F84" w14:textId="77777777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762283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D16CD0B" w14:textId="69D38E9B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11/09/2026</w:t>
            </w:r>
          </w:p>
        </w:tc>
        <w:tc>
          <w:tcPr>
            <w:tcW w:w="1838" w:type="dxa"/>
            <w:vAlign w:val="center"/>
          </w:tcPr>
          <w:p w14:paraId="5EC4DA43" w14:textId="7412C079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762283" w:rsidRPr="00060938" w14:paraId="72C1EC56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6F6F1DEF" w14:textId="2EB86D8C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6804" w:type="dxa"/>
          </w:tcPr>
          <w:p w14:paraId="14DC5529" w14:textId="149490D6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Πορεία της υλοποίησης της σύμβασης του έργου: ΕΠΕΙΓΟΥΣΕΣ ΕΝΕΡΓΕΙΕΣ ΓΙΑ ΤΗΝ ΑΝΤΙΜΕΤΩΠΙΣΗ ΤΩΝ ΕΚΤΕΤΑΜΕΝΩΝ ΚΑΤΑΣΤΡΟΦΩΝ ΠΟΥ ΠΡΟΚΛΗΘΗΚΑΝ ΑΠΟ ΤΗΝ ΘΕΟΜΗΝΙΑ ΤΗΣ 17 ΚΑΙ 18 ΣΕΠΤΕΜΒΡΙΟΥ 2020 ΣΤΟ ΕΠΑΡΧΙΑΚΟ Η/ΚΑΙ ΒΑΣΙΚΟ ΔΗΜΟΤΙΚΟ ΟΔΙΚΟ ΔΙΚΤΥΟ και ειδικότερα η προοπτική αποκατάστασης του επαρχιακού δρόμου (Ε46) από τα </w:t>
            </w:r>
            <w:proofErr w:type="spellStart"/>
            <w:r>
              <w:rPr>
                <w:rFonts w:ascii="Times New Roman" w:hAnsi="Times New Roman"/>
              </w:rPr>
              <w:t>Δελλαπορτάτα</w:t>
            </w:r>
            <w:proofErr w:type="spellEnd"/>
            <w:r>
              <w:rPr>
                <w:rFonts w:ascii="Times New Roman" w:hAnsi="Times New Roman"/>
              </w:rPr>
              <w:t xml:space="preserve"> προς </w:t>
            </w:r>
            <w:proofErr w:type="spellStart"/>
            <w:r>
              <w:rPr>
                <w:rFonts w:ascii="Times New Roman" w:hAnsi="Times New Roman"/>
              </w:rPr>
              <w:t>Σκηνέα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0E6EDEF1" w14:textId="77777777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762283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3BBB8C5" w14:textId="4E6B7620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11/09/2026</w:t>
            </w:r>
          </w:p>
        </w:tc>
        <w:tc>
          <w:tcPr>
            <w:tcW w:w="1838" w:type="dxa"/>
            <w:vAlign w:val="center"/>
          </w:tcPr>
          <w:p w14:paraId="33AC4438" w14:textId="0B9F9AC5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762283" w:rsidRPr="00060938" w14:paraId="2B6E7469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4CD0F989" w14:textId="215C3550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6804" w:type="dxa"/>
          </w:tcPr>
          <w:p w14:paraId="0801EB38" w14:textId="4774A288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Επέκταση φωτισμού οδών και πλατειών </w:t>
            </w:r>
          </w:p>
        </w:tc>
        <w:tc>
          <w:tcPr>
            <w:tcW w:w="1418" w:type="dxa"/>
            <w:vAlign w:val="center"/>
          </w:tcPr>
          <w:p w14:paraId="050135B0" w14:textId="77777777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762283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CA96CC7" w14:textId="1A75444E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11/09/2026</w:t>
            </w:r>
          </w:p>
        </w:tc>
        <w:tc>
          <w:tcPr>
            <w:tcW w:w="1838" w:type="dxa"/>
            <w:vAlign w:val="center"/>
          </w:tcPr>
          <w:p w14:paraId="1ABEF94B" w14:textId="1FCA33FD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762283" w:rsidRPr="00060938" w14:paraId="3465A873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2C1243FF" w14:textId="6DC880E7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6804" w:type="dxa"/>
          </w:tcPr>
          <w:p w14:paraId="53C75E69" w14:textId="3AFC13A7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Τροποποίηση εσωτερικού κανονισμού λειτουργίας Κέντρου Κοινότητας Δήμου </w:t>
            </w:r>
            <w:proofErr w:type="spellStart"/>
            <w:r>
              <w:rPr>
                <w:rFonts w:ascii="Times New Roman" w:hAnsi="Times New Roman"/>
                <w:bCs/>
              </w:rPr>
              <w:t>Ληξουρίου</w:t>
            </w:r>
            <w:proofErr w:type="spellEnd"/>
            <w:r>
              <w:rPr>
                <w:rFonts w:ascii="Times New Roman" w:hAnsi="Times New Roman"/>
                <w:bCs/>
              </w:rPr>
              <w:t xml:space="preserve"> ως προς το ωράριο λειτουργίας</w:t>
            </w:r>
          </w:p>
        </w:tc>
        <w:tc>
          <w:tcPr>
            <w:tcW w:w="1418" w:type="dxa"/>
            <w:vAlign w:val="center"/>
          </w:tcPr>
          <w:p w14:paraId="2B39279C" w14:textId="77777777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762283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27DB4A5" w14:textId="4AB15613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11/09/2026</w:t>
            </w:r>
          </w:p>
        </w:tc>
        <w:tc>
          <w:tcPr>
            <w:tcW w:w="1838" w:type="dxa"/>
            <w:vAlign w:val="center"/>
          </w:tcPr>
          <w:p w14:paraId="4B87D0E4" w14:textId="103FFEE8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762283" w:rsidRPr="00060938" w14:paraId="72F78E9A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2158CED1" w14:textId="46599606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6804" w:type="dxa"/>
          </w:tcPr>
          <w:p w14:paraId="6702F9AC" w14:textId="1E269FBC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Συγκρότηση Επιτροπής για την διατύπωση γνώμης σχετικά με την καταστροφή άχρηστων αντικειμένων σχολικού εξοπλισμού Δήμου </w:t>
            </w:r>
            <w:proofErr w:type="spellStart"/>
            <w:r>
              <w:rPr>
                <w:rFonts w:ascii="Times New Roman" w:hAnsi="Times New Roman"/>
                <w:bCs/>
              </w:rPr>
              <w:t>Ληξουρίου</w:t>
            </w:r>
            <w:proofErr w:type="spellEnd"/>
          </w:p>
        </w:tc>
        <w:tc>
          <w:tcPr>
            <w:tcW w:w="1418" w:type="dxa"/>
            <w:vAlign w:val="center"/>
          </w:tcPr>
          <w:p w14:paraId="0222C242" w14:textId="77777777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762283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8311BD7" w14:textId="0A830564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11/09/2026</w:t>
            </w:r>
          </w:p>
        </w:tc>
        <w:tc>
          <w:tcPr>
            <w:tcW w:w="1838" w:type="dxa"/>
            <w:vAlign w:val="center"/>
          </w:tcPr>
          <w:p w14:paraId="0F05F793" w14:textId="5F7295A2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762283" w:rsidRPr="00060938" w14:paraId="0F51AAF9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1892E0DB" w14:textId="000B1D37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04" w:type="dxa"/>
          </w:tcPr>
          <w:p w14:paraId="55C8EA47" w14:textId="4B18CDE0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Παραχώρηση χρήσης στον Αθλητικό Όμιλο Αστέρα </w:t>
            </w:r>
            <w:proofErr w:type="spellStart"/>
            <w:r>
              <w:rPr>
                <w:rFonts w:ascii="Times New Roman" w:hAnsi="Times New Roman"/>
              </w:rPr>
              <w:t>Ληξουρίου</w:t>
            </w:r>
            <w:proofErr w:type="spellEnd"/>
            <w:r>
              <w:rPr>
                <w:rFonts w:ascii="Times New Roman" w:hAnsi="Times New Roman"/>
              </w:rPr>
              <w:t xml:space="preserve"> του Δημοτικού Σταδίου (γήπεδο ποδοσφαίρου και βοηθητικό) «Α.Ο. ΠΑΛΛΗΞΟΥΡΙΑΚΟΣ» στην περιοχή Αγίου Αντωνίου ως έδρα </w:t>
            </w:r>
            <w:r>
              <w:rPr>
                <w:rFonts w:ascii="Times New Roman" w:hAnsi="Times New Roman"/>
              </w:rPr>
              <w:lastRenderedPageBreak/>
              <w:t>(</w:t>
            </w:r>
            <w:proofErr w:type="spellStart"/>
            <w:r>
              <w:rPr>
                <w:rFonts w:ascii="Times New Roman" w:hAnsi="Times New Roman"/>
              </w:rPr>
              <w:t>γηπεδότητα</w:t>
            </w:r>
            <w:proofErr w:type="spellEnd"/>
            <w:r>
              <w:rPr>
                <w:rFonts w:ascii="Times New Roman" w:hAnsi="Times New Roman"/>
              </w:rPr>
              <w:t>) για τις ανάγκες των προπονήσεων και αγωνιστικών υποχρεώσεων της ανδρικής ομάδας καθώς για τα τμήματα υποδομής του για την αγωνιστική περίοδο 2026-2027</w:t>
            </w:r>
          </w:p>
        </w:tc>
        <w:tc>
          <w:tcPr>
            <w:tcW w:w="1418" w:type="dxa"/>
            <w:vAlign w:val="center"/>
          </w:tcPr>
          <w:p w14:paraId="49E3638C" w14:textId="77777777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23</w:t>
            </w:r>
            <w:r w:rsidRPr="00762283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17D092E4" w14:textId="336EDE82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11/09/2026</w:t>
            </w:r>
          </w:p>
        </w:tc>
        <w:tc>
          <w:tcPr>
            <w:tcW w:w="1838" w:type="dxa"/>
            <w:vAlign w:val="center"/>
          </w:tcPr>
          <w:p w14:paraId="379FFA4A" w14:textId="3F5AE33D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762283" w:rsidRPr="00060938" w14:paraId="2F1850EA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582294CA" w14:textId="57EBCECA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6804" w:type="dxa"/>
          </w:tcPr>
          <w:p w14:paraId="41B2EE03" w14:textId="52E4E45E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Ορισμός υπαλλήλων που </w:t>
            </w:r>
            <w:r w:rsidRPr="007E501E">
              <w:rPr>
                <w:rFonts w:ascii="Times New Roman" w:hAnsi="Times New Roman"/>
                <w:b/>
                <w:bCs/>
              </w:rPr>
              <w:t>α)</w:t>
            </w:r>
            <w:r>
              <w:rPr>
                <w:rFonts w:ascii="Times New Roman" w:hAnsi="Times New Roman"/>
              </w:rPr>
              <w:t xml:space="preserve"> θα κινούν με την υπογραφή τους στην </w:t>
            </w:r>
            <w:proofErr w:type="spellStart"/>
            <w:r>
              <w:rPr>
                <w:rFonts w:ascii="Times New Roman" w:hAnsi="Times New Roman"/>
              </w:rPr>
              <w:t>ΤτΕ</w:t>
            </w:r>
            <w:proofErr w:type="spellEnd"/>
            <w:r>
              <w:rPr>
                <w:rFonts w:ascii="Times New Roman" w:hAnsi="Times New Roman"/>
              </w:rPr>
              <w:t xml:space="preserve"> τον λογαριασμό Ταμειακής Διαχείρισης, </w:t>
            </w:r>
            <w:r w:rsidRPr="007E501E">
              <w:rPr>
                <w:rFonts w:ascii="Times New Roman" w:hAnsi="Times New Roman"/>
                <w:b/>
                <w:bCs/>
              </w:rPr>
              <w:t>β)</w:t>
            </w:r>
            <w:r>
              <w:rPr>
                <w:rFonts w:ascii="Times New Roman" w:hAnsi="Times New Roman"/>
              </w:rPr>
              <w:t xml:space="preserve"> θα είναι υπεύθυνη για τα έργα ΠΔΕ στην </w:t>
            </w:r>
            <w:proofErr w:type="spellStart"/>
            <w:r>
              <w:rPr>
                <w:rFonts w:ascii="Times New Roman" w:hAnsi="Times New Roman"/>
              </w:rPr>
              <w:t>ΤτΕ</w:t>
            </w:r>
            <w:proofErr w:type="spellEnd"/>
            <w:r>
              <w:rPr>
                <w:rFonts w:ascii="Times New Roman" w:hAnsi="Times New Roman"/>
              </w:rPr>
              <w:t xml:space="preserve"> και γ) </w:t>
            </w:r>
            <w:proofErr w:type="spellStart"/>
            <w:r>
              <w:rPr>
                <w:rFonts w:ascii="Times New Roman" w:hAnsi="Times New Roman"/>
              </w:rPr>
              <w:t>επικαιροποίηση</w:t>
            </w:r>
            <w:proofErr w:type="spellEnd"/>
            <w:r>
              <w:rPr>
                <w:rFonts w:ascii="Times New Roman" w:hAnsi="Times New Roman"/>
              </w:rPr>
              <w:t xml:space="preserve"> των χρηστών με τους ρόλους τους στο ΔΙΑΣ </w:t>
            </w:r>
            <w:proofErr w:type="spellStart"/>
            <w:r>
              <w:rPr>
                <w:rFonts w:ascii="Times New Roman" w:hAnsi="Times New Roman"/>
              </w:rPr>
              <w:t>portal</w:t>
            </w:r>
            <w:proofErr w:type="spellEnd"/>
            <w:r w:rsidRPr="00A6139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1CCC75FA" w14:textId="77777777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762283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861C0C2" w14:textId="6AD6B0FD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11/09/2026</w:t>
            </w:r>
          </w:p>
        </w:tc>
        <w:tc>
          <w:tcPr>
            <w:tcW w:w="1838" w:type="dxa"/>
            <w:vAlign w:val="center"/>
          </w:tcPr>
          <w:p w14:paraId="292C99E3" w14:textId="4950CA74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762283" w:rsidRPr="00060938" w14:paraId="7C8F4251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7FE36A39" w14:textId="11B83E33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6804" w:type="dxa"/>
          </w:tcPr>
          <w:p w14:paraId="526F1467" w14:textId="1EF00906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Λήψη απόφασης για ανανέωση άδειας παραγωγού πωλητή υπαίθριου εμπορίου</w:t>
            </w:r>
          </w:p>
        </w:tc>
        <w:tc>
          <w:tcPr>
            <w:tcW w:w="1418" w:type="dxa"/>
            <w:vAlign w:val="center"/>
          </w:tcPr>
          <w:p w14:paraId="3B739763" w14:textId="77777777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762283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A6E8B76" w14:textId="5C83833C" w:rsidR="00762283" w:rsidRDefault="00762283" w:rsidP="00E2514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11/09/2026</w:t>
            </w:r>
          </w:p>
        </w:tc>
        <w:tc>
          <w:tcPr>
            <w:tcW w:w="1838" w:type="dxa"/>
            <w:vAlign w:val="center"/>
          </w:tcPr>
          <w:p w14:paraId="4DE8F1C0" w14:textId="3C4E7F92" w:rsidR="00762283" w:rsidRDefault="00762283" w:rsidP="00E25148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</w:tbl>
    <w:p w14:paraId="5466755B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15261C72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6F2946C1" w14:textId="67EC1541" w:rsidR="001F0908" w:rsidRDefault="001F0908" w:rsidP="009E22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u w:val="single"/>
        </w:rPr>
      </w:pPr>
    </w:p>
    <w:p w14:paraId="543537A9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73E3618" w14:textId="3F09AC0F" w:rsid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Ο ΠΡΟΕΔΡΟΣ</w:t>
      </w:r>
    </w:p>
    <w:p w14:paraId="711A9330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4D809F" w14:textId="4503C637" w:rsidR="00583FDF" w:rsidRP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ΑΝΤΩΝΗΣ ΠΑΡΙΣΗΣ</w:t>
      </w:r>
    </w:p>
    <w:sectPr w:rsidR="00583FDF" w:rsidRPr="00583FDF" w:rsidSect="00BD5B83">
      <w:headerReference w:type="first" r:id="rId8"/>
      <w:pgSz w:w="11906" w:h="16838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BBFC9" w14:textId="77777777" w:rsidR="00573849" w:rsidRDefault="00573849" w:rsidP="00583FDF">
      <w:pPr>
        <w:spacing w:after="0" w:line="240" w:lineRule="auto"/>
      </w:pPr>
      <w:r>
        <w:separator/>
      </w:r>
    </w:p>
  </w:endnote>
  <w:endnote w:type="continuationSeparator" w:id="0">
    <w:p w14:paraId="7D017D6F" w14:textId="77777777" w:rsidR="00573849" w:rsidRDefault="00573849" w:rsidP="0058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E28B0" w14:textId="77777777" w:rsidR="00573849" w:rsidRDefault="00573849" w:rsidP="00583FDF">
      <w:pPr>
        <w:spacing w:after="0" w:line="240" w:lineRule="auto"/>
      </w:pPr>
      <w:r>
        <w:separator/>
      </w:r>
    </w:p>
  </w:footnote>
  <w:footnote w:type="continuationSeparator" w:id="0">
    <w:p w14:paraId="600D003E" w14:textId="77777777" w:rsidR="00573849" w:rsidRDefault="00573849" w:rsidP="0058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5C7B" w14:textId="77777777" w:rsidR="00583FDF" w:rsidRDefault="00583FDF"/>
  <w:p w14:paraId="5D5170E6" w14:textId="77777777" w:rsidR="00583FDF" w:rsidRDefault="00583FD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7AB2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A394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6180D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97043"/>
    <w:multiLevelType w:val="hybridMultilevel"/>
    <w:tmpl w:val="51826F30"/>
    <w:lvl w:ilvl="0" w:tplc="57DAA7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5279F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D083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667F1"/>
    <w:multiLevelType w:val="hybridMultilevel"/>
    <w:tmpl w:val="AC2224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3FC4C03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A64AA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7EA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D42E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7172F"/>
    <w:multiLevelType w:val="hybridMultilevel"/>
    <w:tmpl w:val="33C46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14FF1"/>
    <w:multiLevelType w:val="hybridMultilevel"/>
    <w:tmpl w:val="B13605A8"/>
    <w:lvl w:ilvl="0" w:tplc="01E623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B0E3A3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21DBE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E7346"/>
    <w:multiLevelType w:val="hybridMultilevel"/>
    <w:tmpl w:val="533E03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D1B27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362A2"/>
    <w:multiLevelType w:val="hybridMultilevel"/>
    <w:tmpl w:val="36C691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B3B8A"/>
    <w:multiLevelType w:val="hybridMultilevel"/>
    <w:tmpl w:val="9D08E2A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7830A7"/>
    <w:multiLevelType w:val="hybridMultilevel"/>
    <w:tmpl w:val="616866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C7BB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386746">
    <w:abstractNumId w:val="17"/>
  </w:num>
  <w:num w:numId="2" w16cid:durableId="459686913">
    <w:abstractNumId w:val="14"/>
  </w:num>
  <w:num w:numId="3" w16cid:durableId="1156720922">
    <w:abstractNumId w:val="10"/>
  </w:num>
  <w:num w:numId="4" w16cid:durableId="1142229446">
    <w:abstractNumId w:val="0"/>
  </w:num>
  <w:num w:numId="5" w16cid:durableId="469596261">
    <w:abstractNumId w:val="8"/>
  </w:num>
  <w:num w:numId="6" w16cid:durableId="1315917667">
    <w:abstractNumId w:val="12"/>
  </w:num>
  <w:num w:numId="7" w16cid:durableId="1740248272">
    <w:abstractNumId w:val="5"/>
  </w:num>
  <w:num w:numId="8" w16cid:durableId="275061060">
    <w:abstractNumId w:val="4"/>
  </w:num>
  <w:num w:numId="9" w16cid:durableId="610162403">
    <w:abstractNumId w:val="9"/>
  </w:num>
  <w:num w:numId="10" w16cid:durableId="388310462">
    <w:abstractNumId w:val="7"/>
  </w:num>
  <w:num w:numId="11" w16cid:durableId="1946305550">
    <w:abstractNumId w:val="13"/>
  </w:num>
  <w:num w:numId="12" w16cid:durableId="1391885185">
    <w:abstractNumId w:val="1"/>
  </w:num>
  <w:num w:numId="13" w16cid:durableId="357244622">
    <w:abstractNumId w:val="15"/>
  </w:num>
  <w:num w:numId="14" w16cid:durableId="305621963">
    <w:abstractNumId w:val="2"/>
  </w:num>
  <w:num w:numId="15" w16cid:durableId="1785686615">
    <w:abstractNumId w:val="19"/>
  </w:num>
  <w:num w:numId="16" w16cid:durableId="420568137">
    <w:abstractNumId w:val="6"/>
  </w:num>
  <w:num w:numId="17" w16cid:durableId="428356573">
    <w:abstractNumId w:val="18"/>
  </w:num>
  <w:num w:numId="18" w16cid:durableId="1862669603">
    <w:abstractNumId w:val="16"/>
  </w:num>
  <w:num w:numId="19" w16cid:durableId="1166480074">
    <w:abstractNumId w:val="3"/>
  </w:num>
  <w:num w:numId="20" w16cid:durableId="5505343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DF"/>
    <w:rsid w:val="00005971"/>
    <w:rsid w:val="000059D8"/>
    <w:rsid w:val="00005ECE"/>
    <w:rsid w:val="00010C6B"/>
    <w:rsid w:val="000150E8"/>
    <w:rsid w:val="00021635"/>
    <w:rsid w:val="00025089"/>
    <w:rsid w:val="00025771"/>
    <w:rsid w:val="00031E80"/>
    <w:rsid w:val="00035CBC"/>
    <w:rsid w:val="000420B2"/>
    <w:rsid w:val="00060938"/>
    <w:rsid w:val="00070D54"/>
    <w:rsid w:val="000A61AA"/>
    <w:rsid w:val="000F6862"/>
    <w:rsid w:val="00101916"/>
    <w:rsid w:val="00116AD4"/>
    <w:rsid w:val="001216F1"/>
    <w:rsid w:val="001718AF"/>
    <w:rsid w:val="00181E9E"/>
    <w:rsid w:val="001A3D04"/>
    <w:rsid w:val="001B11D5"/>
    <w:rsid w:val="001B77C9"/>
    <w:rsid w:val="001C2437"/>
    <w:rsid w:val="001E2324"/>
    <w:rsid w:val="001E5754"/>
    <w:rsid w:val="001F0908"/>
    <w:rsid w:val="001F3C0E"/>
    <w:rsid w:val="00236522"/>
    <w:rsid w:val="00245D15"/>
    <w:rsid w:val="0026100D"/>
    <w:rsid w:val="00266EE0"/>
    <w:rsid w:val="00294253"/>
    <w:rsid w:val="00295172"/>
    <w:rsid w:val="002B465D"/>
    <w:rsid w:val="002C54BC"/>
    <w:rsid w:val="002C6D73"/>
    <w:rsid w:val="002D23EC"/>
    <w:rsid w:val="002F1E01"/>
    <w:rsid w:val="00301D2A"/>
    <w:rsid w:val="003051B3"/>
    <w:rsid w:val="00314304"/>
    <w:rsid w:val="00354580"/>
    <w:rsid w:val="003B7EBA"/>
    <w:rsid w:val="003C56A0"/>
    <w:rsid w:val="003C5EFE"/>
    <w:rsid w:val="003D03CC"/>
    <w:rsid w:val="003E1BCA"/>
    <w:rsid w:val="004053ED"/>
    <w:rsid w:val="00405DBB"/>
    <w:rsid w:val="004210F0"/>
    <w:rsid w:val="00430ED0"/>
    <w:rsid w:val="00433494"/>
    <w:rsid w:val="004473A1"/>
    <w:rsid w:val="00453593"/>
    <w:rsid w:val="004559D2"/>
    <w:rsid w:val="00481537"/>
    <w:rsid w:val="004977AE"/>
    <w:rsid w:val="004A2752"/>
    <w:rsid w:val="004B05E7"/>
    <w:rsid w:val="004B6C4C"/>
    <w:rsid w:val="004B7C95"/>
    <w:rsid w:val="004E2825"/>
    <w:rsid w:val="005002A5"/>
    <w:rsid w:val="00500532"/>
    <w:rsid w:val="00510F4C"/>
    <w:rsid w:val="005244DF"/>
    <w:rsid w:val="005365A6"/>
    <w:rsid w:val="005518FE"/>
    <w:rsid w:val="00554370"/>
    <w:rsid w:val="00573849"/>
    <w:rsid w:val="00583FDF"/>
    <w:rsid w:val="005A1204"/>
    <w:rsid w:val="005B0BA6"/>
    <w:rsid w:val="005C508E"/>
    <w:rsid w:val="005E17D6"/>
    <w:rsid w:val="005E5A86"/>
    <w:rsid w:val="00606DE3"/>
    <w:rsid w:val="00616803"/>
    <w:rsid w:val="00664E69"/>
    <w:rsid w:val="006870C1"/>
    <w:rsid w:val="006A76CC"/>
    <w:rsid w:val="006C3A36"/>
    <w:rsid w:val="006E0753"/>
    <w:rsid w:val="00762283"/>
    <w:rsid w:val="00764A77"/>
    <w:rsid w:val="00785710"/>
    <w:rsid w:val="007A19F4"/>
    <w:rsid w:val="007C364D"/>
    <w:rsid w:val="007D63D3"/>
    <w:rsid w:val="007E28E2"/>
    <w:rsid w:val="007E47A9"/>
    <w:rsid w:val="0080346F"/>
    <w:rsid w:val="008424A8"/>
    <w:rsid w:val="00871AB8"/>
    <w:rsid w:val="00873B96"/>
    <w:rsid w:val="0089035E"/>
    <w:rsid w:val="00895C1D"/>
    <w:rsid w:val="00895D75"/>
    <w:rsid w:val="00896B3B"/>
    <w:rsid w:val="00897CE1"/>
    <w:rsid w:val="008A1D5C"/>
    <w:rsid w:val="008A4866"/>
    <w:rsid w:val="008C1CDB"/>
    <w:rsid w:val="008E0985"/>
    <w:rsid w:val="009315B4"/>
    <w:rsid w:val="00955C46"/>
    <w:rsid w:val="009733F2"/>
    <w:rsid w:val="00980588"/>
    <w:rsid w:val="0098792D"/>
    <w:rsid w:val="009C4F38"/>
    <w:rsid w:val="009E2214"/>
    <w:rsid w:val="009E5A3B"/>
    <w:rsid w:val="009F3CD7"/>
    <w:rsid w:val="00A23A60"/>
    <w:rsid w:val="00A54991"/>
    <w:rsid w:val="00A67C1A"/>
    <w:rsid w:val="00A83AAA"/>
    <w:rsid w:val="00A924D3"/>
    <w:rsid w:val="00AA238D"/>
    <w:rsid w:val="00AA39E8"/>
    <w:rsid w:val="00AC3ABF"/>
    <w:rsid w:val="00B020DD"/>
    <w:rsid w:val="00B04DF6"/>
    <w:rsid w:val="00B1676B"/>
    <w:rsid w:val="00B31819"/>
    <w:rsid w:val="00B3237D"/>
    <w:rsid w:val="00B868D8"/>
    <w:rsid w:val="00B90859"/>
    <w:rsid w:val="00BB7555"/>
    <w:rsid w:val="00BD5B83"/>
    <w:rsid w:val="00C15120"/>
    <w:rsid w:val="00C21350"/>
    <w:rsid w:val="00C46DC9"/>
    <w:rsid w:val="00CB25BF"/>
    <w:rsid w:val="00CE16BA"/>
    <w:rsid w:val="00D1506F"/>
    <w:rsid w:val="00D21001"/>
    <w:rsid w:val="00D3084A"/>
    <w:rsid w:val="00D70B61"/>
    <w:rsid w:val="00D71AA9"/>
    <w:rsid w:val="00DB43E8"/>
    <w:rsid w:val="00E21439"/>
    <w:rsid w:val="00E25148"/>
    <w:rsid w:val="00E27F40"/>
    <w:rsid w:val="00E46451"/>
    <w:rsid w:val="00E4741C"/>
    <w:rsid w:val="00E60978"/>
    <w:rsid w:val="00E64B85"/>
    <w:rsid w:val="00E774FE"/>
    <w:rsid w:val="00E80B94"/>
    <w:rsid w:val="00E81870"/>
    <w:rsid w:val="00EA1CB2"/>
    <w:rsid w:val="00EA3E50"/>
    <w:rsid w:val="00EC6271"/>
    <w:rsid w:val="00ED5405"/>
    <w:rsid w:val="00EE13FF"/>
    <w:rsid w:val="00EE5EBC"/>
    <w:rsid w:val="00EF10F4"/>
    <w:rsid w:val="00EF41FB"/>
    <w:rsid w:val="00F021CA"/>
    <w:rsid w:val="00F1174B"/>
    <w:rsid w:val="00F129B6"/>
    <w:rsid w:val="00F20635"/>
    <w:rsid w:val="00F47F3F"/>
    <w:rsid w:val="00F614A6"/>
    <w:rsid w:val="00F80710"/>
    <w:rsid w:val="00F84904"/>
    <w:rsid w:val="00F86B76"/>
    <w:rsid w:val="00F90750"/>
    <w:rsid w:val="00FA06FF"/>
    <w:rsid w:val="00FA1476"/>
    <w:rsid w:val="00FB1AE6"/>
    <w:rsid w:val="00FB5E36"/>
    <w:rsid w:val="00FD16B4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1B1EF"/>
  <w15:chartTrackingRefBased/>
  <w15:docId w15:val="{A29FB503-2B1C-48DA-81D8-786849CC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710"/>
    <w:pPr>
      <w:spacing w:after="200" w:line="276" w:lineRule="auto"/>
    </w:pPr>
    <w:rPr>
      <w:rFonts w:ascii="Calibri" w:eastAsia="Times New Roman" w:hAnsi="Calibri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qFormat/>
    <w:rsid w:val="00583FDF"/>
    <w:pPr>
      <w:spacing w:after="0" w:line="240" w:lineRule="auto"/>
    </w:pPr>
    <w:rPr>
      <w:sz w:val="24"/>
      <w:szCs w:val="32"/>
      <w:lang w:val="en-US" w:eastAsia="en-US" w:bidi="en-US"/>
    </w:rPr>
  </w:style>
  <w:style w:type="character" w:customStyle="1" w:styleId="Char">
    <w:name w:val="Χωρίς διάστιχο Char"/>
    <w:link w:val="a3"/>
    <w:uiPriority w:val="1"/>
    <w:rsid w:val="00583FDF"/>
    <w:rPr>
      <w:rFonts w:ascii="Calibri" w:eastAsia="Times New Roman" w:hAnsi="Calibri" w:cs="Times New Roman"/>
      <w:sz w:val="24"/>
      <w:szCs w:val="32"/>
      <w:lang w:val="en-US" w:bidi="en-US"/>
    </w:rPr>
  </w:style>
  <w:style w:type="table" w:styleId="a4">
    <w:name w:val="Table Grid"/>
    <w:basedOn w:val="a1"/>
    <w:uiPriority w:val="39"/>
    <w:rsid w:val="00583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6">
    <w:name w:val="footer"/>
    <w:basedOn w:val="a"/>
    <w:link w:val="Char1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7">
    <w:name w:val="List Paragraph"/>
    <w:basedOn w:val="a"/>
    <w:uiPriority w:val="34"/>
    <w:qFormat/>
    <w:rsid w:val="007D6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358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ΑΝΝΑ ΑΛΕΞΑΝΔΡΑΤΟΥ</cp:lastModifiedBy>
  <cp:revision>3</cp:revision>
  <dcterms:created xsi:type="dcterms:W3CDTF">2026-09-17T07:59:00Z</dcterms:created>
  <dcterms:modified xsi:type="dcterms:W3CDTF">2026-09-17T08:04:00Z</dcterms:modified>
</cp:coreProperties>
</file>